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D0C9" w14:textId="77777777" w:rsidR="00F82A2A" w:rsidRPr="00F82A2A" w:rsidRDefault="00F82A2A" w:rsidP="00F82A2A">
      <w:pPr>
        <w:jc w:val="center"/>
        <w:rPr>
          <w:b/>
          <w:sz w:val="22"/>
          <w:szCs w:val="28"/>
        </w:rPr>
      </w:pPr>
      <w:r w:rsidRPr="00F82A2A">
        <w:rPr>
          <w:b/>
          <w:sz w:val="22"/>
          <w:szCs w:val="28"/>
        </w:rPr>
        <w:t>LEKTURY – KLASA IV</w:t>
      </w:r>
    </w:p>
    <w:p w14:paraId="6A9B9213" w14:textId="77777777" w:rsidR="00F82A2A" w:rsidRPr="00514BD0" w:rsidRDefault="00F82A2A" w:rsidP="00F82A2A">
      <w:pPr>
        <w:jc w:val="left"/>
        <w:rPr>
          <w:sz w:val="22"/>
        </w:rPr>
      </w:pPr>
      <w:r w:rsidRPr="00514BD0">
        <w:rPr>
          <w:b/>
          <w:sz w:val="22"/>
        </w:rPr>
        <w:t xml:space="preserve">1) </w:t>
      </w:r>
      <w:r w:rsidRPr="00514BD0">
        <w:rPr>
          <w:sz w:val="22"/>
        </w:rPr>
        <w:t xml:space="preserve">Jan Brzechwa - </w:t>
      </w:r>
      <w:r w:rsidRPr="00514BD0">
        <w:rPr>
          <w:i/>
          <w:sz w:val="22"/>
        </w:rPr>
        <w:t xml:space="preserve">Akademia </w:t>
      </w:r>
      <w:r>
        <w:rPr>
          <w:i/>
          <w:sz w:val="22"/>
        </w:rPr>
        <w:t>p</w:t>
      </w:r>
      <w:r w:rsidRPr="00514BD0">
        <w:rPr>
          <w:i/>
          <w:sz w:val="22"/>
        </w:rPr>
        <w:t>ana Kleks</w:t>
      </w:r>
      <w:r>
        <w:rPr>
          <w:i/>
          <w:sz w:val="22"/>
        </w:rPr>
        <w:t>a</w:t>
      </w:r>
    </w:p>
    <w:p w14:paraId="41F64E29" w14:textId="03E101D3" w:rsidR="00F82A2A" w:rsidRPr="00514BD0" w:rsidRDefault="00F82A2A" w:rsidP="00F82A2A">
      <w:pPr>
        <w:jc w:val="left"/>
        <w:rPr>
          <w:i/>
          <w:sz w:val="22"/>
        </w:rPr>
      </w:pPr>
      <w:r>
        <w:rPr>
          <w:b/>
          <w:sz w:val="22"/>
        </w:rPr>
        <w:t>2</w:t>
      </w:r>
      <w:r w:rsidRPr="00514BD0">
        <w:rPr>
          <w:b/>
          <w:sz w:val="22"/>
        </w:rPr>
        <w:t>)</w:t>
      </w:r>
      <w:r w:rsidRPr="00514BD0">
        <w:rPr>
          <w:sz w:val="22"/>
        </w:rPr>
        <w:t xml:space="preserve"> Wybrane podania i legendy polskie (Wanda Chotomska - </w:t>
      </w:r>
      <w:r w:rsidRPr="00514BD0">
        <w:rPr>
          <w:i/>
          <w:sz w:val="22"/>
        </w:rPr>
        <w:t>Legendy polskie</w:t>
      </w:r>
      <w:r w:rsidRPr="00514BD0">
        <w:rPr>
          <w:sz w:val="22"/>
        </w:rPr>
        <w:t>):</w:t>
      </w:r>
      <w:r w:rsidRPr="00514BD0">
        <w:rPr>
          <w:sz w:val="22"/>
        </w:rPr>
        <w:br/>
      </w:r>
      <w:r w:rsidRPr="00514BD0">
        <w:rPr>
          <w:i/>
          <w:sz w:val="22"/>
        </w:rPr>
        <w:t xml:space="preserve">     Legenda o Lechu, Czechu i Rusie; </w:t>
      </w:r>
      <w:r>
        <w:rPr>
          <w:i/>
          <w:sz w:val="22"/>
        </w:rPr>
        <w:t>*</w:t>
      </w:r>
      <w:r w:rsidRPr="00514BD0">
        <w:rPr>
          <w:i/>
          <w:sz w:val="22"/>
        </w:rPr>
        <w:t xml:space="preserve">Legenda o Warsie i Sawie; </w:t>
      </w:r>
      <w:r w:rsidRPr="00514BD0">
        <w:rPr>
          <w:i/>
          <w:sz w:val="22"/>
        </w:rPr>
        <w:br/>
        <w:t xml:space="preserve">     Legenda o Piaście Kołodzieju i po</w:t>
      </w:r>
      <w:r>
        <w:rPr>
          <w:i/>
          <w:sz w:val="22"/>
        </w:rPr>
        <w:t>strzyżynach jego syna Siemowita.</w:t>
      </w:r>
      <w:r w:rsidRPr="00514BD0">
        <w:rPr>
          <w:sz w:val="22"/>
        </w:rPr>
        <w:br/>
      </w:r>
      <w:r>
        <w:rPr>
          <w:b/>
          <w:sz w:val="22"/>
        </w:rPr>
        <w:t>3</w:t>
      </w:r>
      <w:r w:rsidRPr="00514BD0">
        <w:rPr>
          <w:b/>
          <w:sz w:val="22"/>
        </w:rPr>
        <w:t>)</w:t>
      </w:r>
      <w:r w:rsidRPr="00514BD0">
        <w:rPr>
          <w:sz w:val="22"/>
        </w:rPr>
        <w:t xml:space="preserve"> Wybrane baśnie polskie i europejskie: Jacob i Wilhelm Grimm / Charles Perrault/ </w:t>
      </w:r>
      <w:r w:rsidRPr="00514BD0">
        <w:rPr>
          <w:sz w:val="22"/>
        </w:rPr>
        <w:br/>
        <w:t xml:space="preserve">     </w:t>
      </w:r>
      <w:r w:rsidR="005204C6">
        <w:rPr>
          <w:sz w:val="22"/>
        </w:rPr>
        <w:t>*</w:t>
      </w:r>
      <w:r w:rsidRPr="00514BD0">
        <w:rPr>
          <w:sz w:val="22"/>
        </w:rPr>
        <w:t xml:space="preserve">Wanda Chotomska - </w:t>
      </w:r>
      <w:r w:rsidRPr="00514BD0">
        <w:rPr>
          <w:i/>
          <w:sz w:val="22"/>
        </w:rPr>
        <w:t xml:space="preserve">Kopciuszek, </w:t>
      </w:r>
      <w:r w:rsidR="005204C6">
        <w:rPr>
          <w:i/>
          <w:sz w:val="22"/>
        </w:rPr>
        <w:t>*</w:t>
      </w:r>
      <w:r w:rsidRPr="00514BD0">
        <w:rPr>
          <w:sz w:val="22"/>
        </w:rPr>
        <w:t xml:space="preserve">Aleksander Puszkin - </w:t>
      </w:r>
      <w:r>
        <w:rPr>
          <w:i/>
          <w:sz w:val="22"/>
        </w:rPr>
        <w:t>Bajka o rybaku i rybce.</w:t>
      </w:r>
    </w:p>
    <w:p w14:paraId="7ACFF5A7" w14:textId="6B7C2A0F" w:rsidR="00F82A2A" w:rsidRDefault="00F82A2A" w:rsidP="00F82A2A">
      <w:pPr>
        <w:jc w:val="left"/>
        <w:rPr>
          <w:kern w:val="0"/>
          <w:sz w:val="22"/>
          <w:szCs w:val="20"/>
        </w:rPr>
      </w:pPr>
      <w:r>
        <w:rPr>
          <w:b/>
          <w:kern w:val="0"/>
          <w:sz w:val="22"/>
        </w:rPr>
        <w:t>4</w:t>
      </w:r>
      <w:r w:rsidRPr="00514BD0">
        <w:rPr>
          <w:b/>
          <w:kern w:val="0"/>
          <w:sz w:val="22"/>
        </w:rPr>
        <w:t>)</w:t>
      </w:r>
      <w:r>
        <w:rPr>
          <w:b/>
          <w:kern w:val="0"/>
          <w:sz w:val="22"/>
        </w:rPr>
        <w:t xml:space="preserve"> </w:t>
      </w:r>
      <w:r w:rsidRPr="00514BD0">
        <w:rPr>
          <w:kern w:val="0"/>
          <w:sz w:val="22"/>
          <w:szCs w:val="20"/>
        </w:rPr>
        <w:t xml:space="preserve">Janusz Christa - </w:t>
      </w:r>
      <w:r w:rsidRPr="00514BD0">
        <w:rPr>
          <w:i/>
          <w:kern w:val="0"/>
          <w:sz w:val="22"/>
          <w:szCs w:val="20"/>
        </w:rPr>
        <w:t>Kajko i Kokosz. Szkoła latania</w:t>
      </w:r>
      <w:r w:rsidRPr="00514BD0">
        <w:rPr>
          <w:kern w:val="0"/>
          <w:sz w:val="22"/>
          <w:szCs w:val="20"/>
        </w:rPr>
        <w:t xml:space="preserve"> (komiks)</w:t>
      </w:r>
    </w:p>
    <w:p w14:paraId="175AD10B" w14:textId="1386AF19" w:rsidR="00F82A2A" w:rsidRPr="00F82A2A" w:rsidRDefault="00F82A2A" w:rsidP="00F82A2A">
      <w:pPr>
        <w:jc w:val="left"/>
        <w:rPr>
          <w:sz w:val="22"/>
          <w:szCs w:val="20"/>
        </w:rPr>
      </w:pPr>
      <w:r w:rsidRPr="00F82A2A">
        <w:rPr>
          <w:b/>
          <w:bCs/>
          <w:sz w:val="22"/>
          <w:szCs w:val="20"/>
        </w:rPr>
        <w:t>*5)</w:t>
      </w:r>
      <w:r w:rsidRPr="00F82A2A">
        <w:rPr>
          <w:sz w:val="22"/>
          <w:szCs w:val="20"/>
        </w:rPr>
        <w:t xml:space="preserve"> Rene </w:t>
      </w:r>
      <w:proofErr w:type="spellStart"/>
      <w:r w:rsidRPr="00F82A2A">
        <w:rPr>
          <w:sz w:val="22"/>
          <w:szCs w:val="20"/>
        </w:rPr>
        <w:t>Goscinny</w:t>
      </w:r>
      <w:proofErr w:type="spellEnd"/>
      <w:r w:rsidRPr="00F82A2A">
        <w:rPr>
          <w:sz w:val="22"/>
          <w:szCs w:val="20"/>
        </w:rPr>
        <w:t xml:space="preserve">, Jean-Jacques </w:t>
      </w:r>
      <w:proofErr w:type="spellStart"/>
      <w:r w:rsidRPr="00F82A2A">
        <w:rPr>
          <w:sz w:val="22"/>
          <w:szCs w:val="20"/>
        </w:rPr>
        <w:t>Sempe</w:t>
      </w:r>
      <w:proofErr w:type="spellEnd"/>
      <w:r w:rsidRPr="00F82A2A">
        <w:rPr>
          <w:sz w:val="22"/>
          <w:szCs w:val="20"/>
        </w:rPr>
        <w:t xml:space="preserve"> - </w:t>
      </w:r>
      <w:r w:rsidRPr="00F82A2A">
        <w:rPr>
          <w:i/>
          <w:iCs/>
          <w:sz w:val="22"/>
          <w:szCs w:val="20"/>
        </w:rPr>
        <w:t>Mikołajek</w:t>
      </w:r>
      <w:r w:rsidRPr="00F82A2A">
        <w:rPr>
          <w:sz w:val="22"/>
          <w:szCs w:val="20"/>
        </w:rPr>
        <w:t xml:space="preserve"> (wybór opowiadań)</w:t>
      </w:r>
    </w:p>
    <w:p w14:paraId="471A26A3" w14:textId="366FEB52" w:rsidR="00F82A2A" w:rsidRPr="00F82A2A" w:rsidRDefault="00F82A2A" w:rsidP="00F82A2A">
      <w:pPr>
        <w:jc w:val="left"/>
        <w:rPr>
          <w:sz w:val="22"/>
          <w:szCs w:val="20"/>
        </w:rPr>
      </w:pPr>
      <w:r w:rsidRPr="00F82A2A">
        <w:rPr>
          <w:b/>
          <w:bCs/>
          <w:sz w:val="22"/>
          <w:szCs w:val="20"/>
        </w:rPr>
        <w:t>*6)</w:t>
      </w:r>
      <w:r w:rsidRPr="00F82A2A">
        <w:rPr>
          <w:sz w:val="22"/>
          <w:szCs w:val="20"/>
        </w:rPr>
        <w:t xml:space="preserve"> Carlo Collodi – </w:t>
      </w:r>
      <w:r w:rsidRPr="00F82A2A">
        <w:rPr>
          <w:i/>
          <w:iCs/>
          <w:sz w:val="22"/>
          <w:szCs w:val="20"/>
        </w:rPr>
        <w:t>Pinokio</w:t>
      </w:r>
    </w:p>
    <w:p w14:paraId="162708B2" w14:textId="77777777" w:rsidR="00F82A2A" w:rsidRDefault="00F82A2A" w:rsidP="00F82A2A">
      <w:pPr>
        <w:jc w:val="left"/>
        <w:rPr>
          <w:i/>
          <w:sz w:val="22"/>
        </w:rPr>
      </w:pPr>
      <w:r>
        <w:rPr>
          <w:b/>
          <w:sz w:val="22"/>
        </w:rPr>
        <w:t>*</w:t>
      </w:r>
      <w:r w:rsidRPr="00514BD0">
        <w:rPr>
          <w:b/>
          <w:sz w:val="22"/>
        </w:rPr>
        <w:t>7)</w:t>
      </w:r>
      <w:r>
        <w:rPr>
          <w:sz w:val="22"/>
        </w:rPr>
        <w:t xml:space="preserve"> </w:t>
      </w:r>
      <w:r w:rsidRPr="00514BD0">
        <w:rPr>
          <w:sz w:val="22"/>
        </w:rPr>
        <w:t xml:space="preserve">Andrzej Maleszka </w:t>
      </w:r>
      <w:r>
        <w:rPr>
          <w:sz w:val="22"/>
        </w:rPr>
        <w:t xml:space="preserve">- </w:t>
      </w:r>
      <w:r w:rsidRPr="00514BD0">
        <w:rPr>
          <w:i/>
          <w:sz w:val="22"/>
        </w:rPr>
        <w:t>Ma</w:t>
      </w:r>
      <w:r>
        <w:rPr>
          <w:i/>
          <w:sz w:val="22"/>
        </w:rPr>
        <w:t>giczne drzewo. Czerwone krzesło</w:t>
      </w:r>
    </w:p>
    <w:p w14:paraId="72855E2A" w14:textId="08403842" w:rsidR="00F82A2A" w:rsidRPr="002B6725" w:rsidRDefault="00F82A2A" w:rsidP="00F82A2A">
      <w:pPr>
        <w:jc w:val="left"/>
        <w:rPr>
          <w:sz w:val="22"/>
        </w:rPr>
      </w:pPr>
      <w:r w:rsidRPr="002B6725">
        <w:rPr>
          <w:b/>
          <w:sz w:val="22"/>
        </w:rPr>
        <w:t>8)</w:t>
      </w:r>
      <w:r>
        <w:rPr>
          <w:sz w:val="22"/>
        </w:rPr>
        <w:t xml:space="preserve"> Wybrane a</w:t>
      </w:r>
      <w:r w:rsidRPr="002B6725">
        <w:rPr>
          <w:sz w:val="22"/>
        </w:rPr>
        <w:t>daptacje i ekranizacje filmowe</w:t>
      </w:r>
      <w:r>
        <w:rPr>
          <w:sz w:val="22"/>
        </w:rPr>
        <w:t xml:space="preserve">. </w:t>
      </w:r>
    </w:p>
    <w:p w14:paraId="42FFD3D5" w14:textId="77777777" w:rsidR="00040F5E" w:rsidRDefault="00040F5E"/>
    <w:p w14:paraId="3A3C2448" w14:textId="77777777" w:rsidR="00F82A2A" w:rsidRPr="00EF5F4F" w:rsidRDefault="00F82A2A" w:rsidP="00F82A2A">
      <w:pPr>
        <w:spacing w:line="276" w:lineRule="auto"/>
        <w:jc w:val="center"/>
        <w:rPr>
          <w:b/>
          <w:sz w:val="22"/>
        </w:rPr>
      </w:pPr>
      <w:r w:rsidRPr="00514BD0">
        <w:rPr>
          <w:b/>
          <w:sz w:val="22"/>
        </w:rPr>
        <w:t>LEKTURY – KLASA V</w:t>
      </w:r>
    </w:p>
    <w:p w14:paraId="3048B3CD" w14:textId="77777777" w:rsidR="00F82A2A" w:rsidRPr="00514BD0" w:rsidRDefault="00F82A2A" w:rsidP="008400D3">
      <w:pPr>
        <w:jc w:val="left"/>
        <w:rPr>
          <w:i/>
          <w:kern w:val="0"/>
          <w:sz w:val="22"/>
        </w:rPr>
      </w:pPr>
      <w:r w:rsidRPr="00514BD0">
        <w:rPr>
          <w:b/>
          <w:sz w:val="22"/>
        </w:rPr>
        <w:t>1)</w:t>
      </w:r>
      <w:r w:rsidRPr="00514BD0">
        <w:rPr>
          <w:kern w:val="0"/>
          <w:sz w:val="22"/>
        </w:rPr>
        <w:t xml:space="preserve"> Ferenc </w:t>
      </w:r>
      <w:proofErr w:type="spellStart"/>
      <w:r w:rsidRPr="00514BD0">
        <w:rPr>
          <w:kern w:val="0"/>
          <w:sz w:val="22"/>
        </w:rPr>
        <w:t>Molnár</w:t>
      </w:r>
      <w:proofErr w:type="spellEnd"/>
      <w:r w:rsidRPr="00514BD0">
        <w:rPr>
          <w:kern w:val="0"/>
          <w:sz w:val="22"/>
        </w:rPr>
        <w:t xml:space="preserve"> - </w:t>
      </w:r>
      <w:r>
        <w:rPr>
          <w:i/>
          <w:kern w:val="0"/>
          <w:sz w:val="22"/>
        </w:rPr>
        <w:t>Chłopcy z Placu Broni</w:t>
      </w:r>
    </w:p>
    <w:p w14:paraId="119E1D37" w14:textId="29874E7E" w:rsidR="00F82A2A" w:rsidRPr="00514BD0" w:rsidRDefault="00F82A2A" w:rsidP="008400D3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kern w:val="0"/>
          <w:sz w:val="22"/>
        </w:rPr>
      </w:pPr>
      <w:r>
        <w:rPr>
          <w:b/>
          <w:kern w:val="0"/>
          <w:sz w:val="22"/>
        </w:rPr>
        <w:t>2</w:t>
      </w:r>
      <w:r w:rsidRPr="00514BD0">
        <w:rPr>
          <w:b/>
          <w:kern w:val="0"/>
          <w:sz w:val="22"/>
        </w:rPr>
        <w:t>)</w:t>
      </w:r>
      <w:r w:rsidRPr="00514BD0">
        <w:rPr>
          <w:kern w:val="0"/>
          <w:sz w:val="22"/>
        </w:rPr>
        <w:t xml:space="preserve"> Wybrane mity greckie, w tym mit o </w:t>
      </w:r>
      <w:r w:rsidRPr="00514BD0">
        <w:rPr>
          <w:i/>
          <w:kern w:val="0"/>
          <w:sz w:val="22"/>
        </w:rPr>
        <w:t>powstaniu świata</w:t>
      </w:r>
      <w:r w:rsidRPr="00514BD0">
        <w:rPr>
          <w:kern w:val="0"/>
          <w:sz w:val="22"/>
        </w:rPr>
        <w:t xml:space="preserve"> oraz mity </w:t>
      </w:r>
    </w:p>
    <w:p w14:paraId="79D3804C" w14:textId="77777777" w:rsidR="00F82A2A" w:rsidRPr="00514BD0" w:rsidRDefault="00F82A2A" w:rsidP="008400D3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kern w:val="0"/>
          <w:sz w:val="22"/>
        </w:rPr>
      </w:pPr>
      <w:r w:rsidRPr="00514BD0">
        <w:rPr>
          <w:kern w:val="0"/>
          <w:sz w:val="22"/>
        </w:rPr>
        <w:t xml:space="preserve">     o Syzyfie, o </w:t>
      </w:r>
      <w:r w:rsidRPr="00514BD0">
        <w:rPr>
          <w:i/>
          <w:kern w:val="0"/>
          <w:sz w:val="22"/>
        </w:rPr>
        <w:t>Demeter i Persefonie</w:t>
      </w:r>
      <w:r w:rsidRPr="00514BD0">
        <w:rPr>
          <w:kern w:val="0"/>
          <w:sz w:val="22"/>
        </w:rPr>
        <w:t xml:space="preserve">, o </w:t>
      </w:r>
      <w:r w:rsidRPr="00514BD0">
        <w:rPr>
          <w:i/>
          <w:kern w:val="0"/>
          <w:sz w:val="22"/>
        </w:rPr>
        <w:t>Dedalu i Ikarze</w:t>
      </w:r>
      <w:r w:rsidRPr="00514BD0">
        <w:rPr>
          <w:kern w:val="0"/>
          <w:sz w:val="22"/>
        </w:rPr>
        <w:t xml:space="preserve">, o </w:t>
      </w:r>
      <w:r w:rsidRPr="00514BD0">
        <w:rPr>
          <w:i/>
          <w:kern w:val="0"/>
          <w:sz w:val="22"/>
        </w:rPr>
        <w:t>Heraklesie</w:t>
      </w:r>
      <w:r w:rsidRPr="00514BD0">
        <w:rPr>
          <w:kern w:val="0"/>
          <w:sz w:val="22"/>
        </w:rPr>
        <w:t xml:space="preserve">, </w:t>
      </w:r>
    </w:p>
    <w:p w14:paraId="5E075735" w14:textId="460B8C51" w:rsidR="00F82A2A" w:rsidRPr="008400D3" w:rsidRDefault="00F82A2A" w:rsidP="008400D3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kern w:val="0"/>
          <w:sz w:val="22"/>
        </w:rPr>
      </w:pPr>
      <w:r w:rsidRPr="00514BD0">
        <w:rPr>
          <w:kern w:val="0"/>
          <w:sz w:val="22"/>
        </w:rPr>
        <w:t xml:space="preserve">     o </w:t>
      </w:r>
      <w:r w:rsidRPr="00514BD0">
        <w:rPr>
          <w:i/>
          <w:kern w:val="0"/>
          <w:sz w:val="22"/>
        </w:rPr>
        <w:t>Tezeuszu i Ariadnie</w:t>
      </w:r>
      <w:r w:rsidRPr="00514BD0">
        <w:rPr>
          <w:kern w:val="0"/>
          <w:sz w:val="22"/>
        </w:rPr>
        <w:t xml:space="preserve">, </w:t>
      </w:r>
      <w:r w:rsidRPr="00514BD0">
        <w:rPr>
          <w:i/>
          <w:kern w:val="0"/>
          <w:sz w:val="22"/>
        </w:rPr>
        <w:t>Prometeuszu</w:t>
      </w:r>
      <w:r>
        <w:rPr>
          <w:kern w:val="0"/>
          <w:sz w:val="22"/>
        </w:rPr>
        <w:t>, *</w:t>
      </w:r>
      <w:r w:rsidRPr="00514BD0">
        <w:rPr>
          <w:i/>
          <w:kern w:val="0"/>
          <w:sz w:val="22"/>
        </w:rPr>
        <w:t>Orfeuszu i Eurydyce</w:t>
      </w:r>
    </w:p>
    <w:p w14:paraId="3261FA00" w14:textId="74EF0FEF" w:rsidR="00F82A2A" w:rsidRDefault="00F82A2A" w:rsidP="008400D3">
      <w:pPr>
        <w:jc w:val="left"/>
        <w:rPr>
          <w:i/>
          <w:kern w:val="0"/>
          <w:sz w:val="22"/>
          <w:szCs w:val="20"/>
        </w:rPr>
      </w:pPr>
      <w:r>
        <w:rPr>
          <w:b/>
          <w:kern w:val="0"/>
          <w:sz w:val="22"/>
          <w:szCs w:val="20"/>
        </w:rPr>
        <w:t>3</w:t>
      </w:r>
      <w:r w:rsidRPr="00514BD0">
        <w:rPr>
          <w:b/>
          <w:kern w:val="0"/>
          <w:sz w:val="22"/>
          <w:szCs w:val="20"/>
        </w:rPr>
        <w:t>)</w:t>
      </w:r>
      <w:r w:rsidRPr="00514BD0">
        <w:rPr>
          <w:kern w:val="0"/>
          <w:sz w:val="22"/>
          <w:szCs w:val="20"/>
        </w:rPr>
        <w:t xml:space="preserve"> </w:t>
      </w:r>
      <w:proofErr w:type="spellStart"/>
      <w:r w:rsidRPr="00514BD0">
        <w:rPr>
          <w:kern w:val="0"/>
          <w:sz w:val="22"/>
          <w:szCs w:val="20"/>
        </w:rPr>
        <w:t>Clive</w:t>
      </w:r>
      <w:proofErr w:type="spellEnd"/>
      <w:r w:rsidRPr="00514BD0">
        <w:rPr>
          <w:kern w:val="0"/>
          <w:sz w:val="22"/>
          <w:szCs w:val="20"/>
        </w:rPr>
        <w:t xml:space="preserve"> </w:t>
      </w:r>
      <w:proofErr w:type="spellStart"/>
      <w:r w:rsidRPr="00514BD0">
        <w:rPr>
          <w:kern w:val="0"/>
          <w:sz w:val="22"/>
          <w:szCs w:val="20"/>
        </w:rPr>
        <w:t>Staples</w:t>
      </w:r>
      <w:proofErr w:type="spellEnd"/>
      <w:r w:rsidRPr="00514BD0">
        <w:rPr>
          <w:kern w:val="0"/>
          <w:sz w:val="22"/>
          <w:szCs w:val="20"/>
        </w:rPr>
        <w:t xml:space="preserve"> Lewis - </w:t>
      </w:r>
      <w:r w:rsidRPr="00514BD0">
        <w:rPr>
          <w:i/>
          <w:kern w:val="0"/>
          <w:sz w:val="22"/>
          <w:szCs w:val="20"/>
        </w:rPr>
        <w:t xml:space="preserve">Opowieści z </w:t>
      </w:r>
      <w:proofErr w:type="spellStart"/>
      <w:r w:rsidRPr="00514BD0">
        <w:rPr>
          <w:i/>
          <w:kern w:val="0"/>
          <w:sz w:val="22"/>
          <w:szCs w:val="20"/>
        </w:rPr>
        <w:t>Narnii</w:t>
      </w:r>
      <w:proofErr w:type="spellEnd"/>
      <w:r w:rsidRPr="00514BD0">
        <w:rPr>
          <w:i/>
          <w:kern w:val="0"/>
          <w:sz w:val="22"/>
          <w:szCs w:val="20"/>
        </w:rPr>
        <w:t>. Lew, czarownica i stara szafa</w:t>
      </w:r>
    </w:p>
    <w:p w14:paraId="5F0CC23F" w14:textId="365F7747" w:rsidR="00F82A2A" w:rsidRDefault="00F82A2A" w:rsidP="008400D3">
      <w:pPr>
        <w:jc w:val="left"/>
        <w:rPr>
          <w:i/>
          <w:kern w:val="0"/>
          <w:sz w:val="22"/>
          <w:szCs w:val="20"/>
        </w:rPr>
      </w:pPr>
      <w:r w:rsidRPr="00F82A2A">
        <w:rPr>
          <w:b/>
          <w:bCs/>
          <w:iCs/>
          <w:kern w:val="0"/>
          <w:sz w:val="22"/>
          <w:szCs w:val="20"/>
        </w:rPr>
        <w:t>*4)</w:t>
      </w:r>
      <w:r w:rsidRPr="00F82A2A">
        <w:rPr>
          <w:i/>
          <w:kern w:val="0"/>
          <w:sz w:val="22"/>
          <w:szCs w:val="20"/>
        </w:rPr>
        <w:t xml:space="preserve"> </w:t>
      </w:r>
      <w:r w:rsidRPr="00F82A2A">
        <w:rPr>
          <w:iCs/>
          <w:kern w:val="0"/>
          <w:sz w:val="22"/>
          <w:szCs w:val="20"/>
        </w:rPr>
        <w:t>Juliusz Słowacki</w:t>
      </w:r>
      <w:r w:rsidRPr="00F82A2A">
        <w:rPr>
          <w:i/>
          <w:kern w:val="0"/>
          <w:sz w:val="22"/>
          <w:szCs w:val="20"/>
        </w:rPr>
        <w:t xml:space="preserve"> - W pamiętniku Zofii </w:t>
      </w:r>
      <w:proofErr w:type="spellStart"/>
      <w:r w:rsidRPr="00F82A2A">
        <w:rPr>
          <w:i/>
          <w:kern w:val="0"/>
          <w:sz w:val="22"/>
          <w:szCs w:val="20"/>
        </w:rPr>
        <w:t>Bobrówny</w:t>
      </w:r>
      <w:proofErr w:type="spellEnd"/>
      <w:r w:rsidRPr="00F82A2A">
        <w:rPr>
          <w:i/>
          <w:kern w:val="0"/>
          <w:sz w:val="22"/>
          <w:szCs w:val="20"/>
        </w:rPr>
        <w:t xml:space="preserve"> (wiersz)</w:t>
      </w:r>
    </w:p>
    <w:p w14:paraId="4CCFCBB1" w14:textId="636CD7A2" w:rsidR="00F82A2A" w:rsidRDefault="00F82A2A" w:rsidP="008400D3">
      <w:pPr>
        <w:jc w:val="left"/>
        <w:rPr>
          <w:i/>
          <w:kern w:val="0"/>
          <w:sz w:val="22"/>
          <w:szCs w:val="20"/>
        </w:rPr>
      </w:pPr>
      <w:r w:rsidRPr="00F82A2A">
        <w:rPr>
          <w:b/>
          <w:bCs/>
          <w:iCs/>
          <w:kern w:val="0"/>
          <w:sz w:val="22"/>
          <w:szCs w:val="20"/>
        </w:rPr>
        <w:t>*5)</w:t>
      </w:r>
      <w:r w:rsidRPr="00F82A2A">
        <w:rPr>
          <w:i/>
          <w:kern w:val="0"/>
          <w:sz w:val="22"/>
          <w:szCs w:val="20"/>
        </w:rPr>
        <w:t xml:space="preserve"> </w:t>
      </w:r>
      <w:r w:rsidRPr="00F82A2A">
        <w:rPr>
          <w:iCs/>
          <w:kern w:val="0"/>
          <w:sz w:val="22"/>
          <w:szCs w:val="20"/>
        </w:rPr>
        <w:t>Bolesław Prus</w:t>
      </w:r>
      <w:r w:rsidRPr="00F82A2A">
        <w:rPr>
          <w:i/>
          <w:kern w:val="0"/>
          <w:sz w:val="22"/>
          <w:szCs w:val="20"/>
        </w:rPr>
        <w:t xml:space="preserve"> - Katarynka</w:t>
      </w:r>
    </w:p>
    <w:p w14:paraId="73C0A205" w14:textId="53BB2B9C" w:rsidR="00F82A2A" w:rsidRPr="001B0984" w:rsidRDefault="00F82A2A" w:rsidP="008400D3">
      <w:pPr>
        <w:jc w:val="left"/>
        <w:rPr>
          <w:b/>
          <w:kern w:val="0"/>
          <w:sz w:val="22"/>
          <w:szCs w:val="20"/>
        </w:rPr>
      </w:pPr>
      <w:r>
        <w:rPr>
          <w:b/>
          <w:kern w:val="0"/>
          <w:sz w:val="22"/>
          <w:szCs w:val="20"/>
        </w:rPr>
        <w:t>*6</w:t>
      </w:r>
      <w:r w:rsidRPr="001B0984">
        <w:rPr>
          <w:b/>
          <w:kern w:val="0"/>
          <w:sz w:val="22"/>
          <w:szCs w:val="20"/>
        </w:rPr>
        <w:t xml:space="preserve">) </w:t>
      </w:r>
      <w:r w:rsidRPr="001B0984">
        <w:rPr>
          <w:kern w:val="0"/>
          <w:sz w:val="22"/>
          <w:szCs w:val="20"/>
        </w:rPr>
        <w:t xml:space="preserve">Henryk Sienkiewicz – </w:t>
      </w:r>
      <w:r w:rsidRPr="001B0984">
        <w:rPr>
          <w:i/>
          <w:kern w:val="0"/>
          <w:sz w:val="22"/>
          <w:szCs w:val="20"/>
        </w:rPr>
        <w:t>Janko Muzykant</w:t>
      </w:r>
    </w:p>
    <w:p w14:paraId="401499B8" w14:textId="5D847B20" w:rsidR="00F82A2A" w:rsidRDefault="00F82A2A" w:rsidP="008400D3">
      <w:pPr>
        <w:jc w:val="left"/>
        <w:rPr>
          <w:i/>
          <w:kern w:val="0"/>
          <w:sz w:val="22"/>
          <w:szCs w:val="20"/>
        </w:rPr>
      </w:pPr>
      <w:r>
        <w:rPr>
          <w:b/>
          <w:kern w:val="0"/>
          <w:sz w:val="22"/>
          <w:szCs w:val="20"/>
        </w:rPr>
        <w:t>*7</w:t>
      </w:r>
      <w:r w:rsidRPr="00A21FDA">
        <w:rPr>
          <w:b/>
          <w:kern w:val="0"/>
          <w:sz w:val="22"/>
          <w:szCs w:val="20"/>
        </w:rPr>
        <w:t>)</w:t>
      </w:r>
      <w:r>
        <w:rPr>
          <w:kern w:val="0"/>
          <w:sz w:val="22"/>
          <w:szCs w:val="20"/>
        </w:rPr>
        <w:t xml:space="preserve"> Frances Hodgson Burnett – </w:t>
      </w:r>
      <w:r w:rsidRPr="00A21FDA">
        <w:rPr>
          <w:i/>
          <w:kern w:val="0"/>
          <w:sz w:val="22"/>
          <w:szCs w:val="20"/>
        </w:rPr>
        <w:t>Tajemniczy ogród</w:t>
      </w:r>
    </w:p>
    <w:p w14:paraId="715A0414" w14:textId="7772C017" w:rsidR="00F82A2A" w:rsidRDefault="00F82A2A" w:rsidP="008400D3">
      <w:pPr>
        <w:jc w:val="left"/>
        <w:rPr>
          <w:kern w:val="0"/>
          <w:sz w:val="22"/>
          <w:szCs w:val="20"/>
        </w:rPr>
      </w:pPr>
      <w:r>
        <w:rPr>
          <w:b/>
          <w:kern w:val="0"/>
          <w:sz w:val="22"/>
          <w:szCs w:val="20"/>
        </w:rPr>
        <w:t>8</w:t>
      </w:r>
      <w:r w:rsidRPr="002B6725">
        <w:rPr>
          <w:b/>
          <w:kern w:val="0"/>
          <w:sz w:val="22"/>
          <w:szCs w:val="20"/>
        </w:rPr>
        <w:t>)</w:t>
      </w:r>
      <w:r>
        <w:rPr>
          <w:kern w:val="0"/>
          <w:sz w:val="22"/>
          <w:szCs w:val="20"/>
        </w:rPr>
        <w:t xml:space="preserve"> </w:t>
      </w:r>
      <w:r>
        <w:rPr>
          <w:sz w:val="22"/>
        </w:rPr>
        <w:t>Wybrane a</w:t>
      </w:r>
      <w:r w:rsidRPr="002B6725">
        <w:rPr>
          <w:sz w:val="22"/>
        </w:rPr>
        <w:t>daptacje i ekranizacje filmowe</w:t>
      </w:r>
      <w:r>
        <w:rPr>
          <w:sz w:val="22"/>
        </w:rPr>
        <w:t>.</w:t>
      </w:r>
    </w:p>
    <w:p w14:paraId="50AAEC9D" w14:textId="77777777" w:rsidR="00F82A2A" w:rsidRDefault="00F82A2A"/>
    <w:p w14:paraId="5C56FA9C" w14:textId="77777777" w:rsidR="00F82A2A" w:rsidRPr="00407710" w:rsidRDefault="00F82A2A" w:rsidP="00F82A2A">
      <w:pPr>
        <w:jc w:val="center"/>
        <w:rPr>
          <w:b/>
          <w:sz w:val="22"/>
        </w:rPr>
      </w:pPr>
      <w:r w:rsidRPr="00A521DB">
        <w:rPr>
          <w:b/>
          <w:sz w:val="22"/>
        </w:rPr>
        <w:t>LEKTURY – KLASA VI</w:t>
      </w:r>
    </w:p>
    <w:p w14:paraId="1CC4465B" w14:textId="7DA548C6" w:rsidR="00F82A2A" w:rsidRPr="00CF38D2" w:rsidRDefault="005204C6" w:rsidP="008400D3">
      <w:pPr>
        <w:jc w:val="left"/>
        <w:rPr>
          <w:i/>
          <w:kern w:val="0"/>
          <w:sz w:val="22"/>
          <w:szCs w:val="22"/>
        </w:rPr>
      </w:pPr>
      <w:r>
        <w:rPr>
          <w:b/>
          <w:sz w:val="22"/>
          <w:szCs w:val="22"/>
        </w:rPr>
        <w:t>1</w:t>
      </w:r>
      <w:r w:rsidR="00F82A2A" w:rsidRPr="00CF38D2">
        <w:rPr>
          <w:b/>
          <w:sz w:val="22"/>
          <w:szCs w:val="22"/>
        </w:rPr>
        <w:t xml:space="preserve">) </w:t>
      </w:r>
      <w:r w:rsidR="00F82A2A" w:rsidRPr="00CF38D2">
        <w:rPr>
          <w:kern w:val="0"/>
          <w:sz w:val="22"/>
          <w:szCs w:val="22"/>
        </w:rPr>
        <w:t xml:space="preserve">John Ronald </w:t>
      </w:r>
      <w:proofErr w:type="spellStart"/>
      <w:r w:rsidR="00F82A2A" w:rsidRPr="00CF38D2">
        <w:rPr>
          <w:kern w:val="0"/>
          <w:sz w:val="22"/>
          <w:szCs w:val="22"/>
        </w:rPr>
        <w:t>Reuel</w:t>
      </w:r>
      <w:proofErr w:type="spellEnd"/>
      <w:r w:rsidR="00F82A2A" w:rsidRPr="00CF38D2">
        <w:rPr>
          <w:kern w:val="0"/>
          <w:sz w:val="22"/>
          <w:szCs w:val="22"/>
        </w:rPr>
        <w:t xml:space="preserve"> Tolkien - </w:t>
      </w:r>
      <w:r w:rsidR="00F82A2A" w:rsidRPr="00CF38D2">
        <w:rPr>
          <w:i/>
          <w:kern w:val="0"/>
          <w:sz w:val="22"/>
          <w:szCs w:val="22"/>
        </w:rPr>
        <w:t>Hobbit, czyli tam i z powrotem</w:t>
      </w:r>
    </w:p>
    <w:p w14:paraId="30CBC955" w14:textId="332A9822" w:rsidR="00F82A2A" w:rsidRPr="00CF38D2" w:rsidRDefault="005204C6" w:rsidP="008400D3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kern w:val="0"/>
          <w:sz w:val="22"/>
          <w:szCs w:val="22"/>
        </w:rPr>
      </w:pPr>
      <w:r>
        <w:rPr>
          <w:b/>
          <w:sz w:val="22"/>
          <w:szCs w:val="22"/>
        </w:rPr>
        <w:t>2</w:t>
      </w:r>
      <w:r w:rsidR="00F82A2A" w:rsidRPr="00CF38D2">
        <w:rPr>
          <w:b/>
          <w:sz w:val="22"/>
          <w:szCs w:val="22"/>
        </w:rPr>
        <w:t xml:space="preserve">) </w:t>
      </w:r>
      <w:r w:rsidR="00F82A2A" w:rsidRPr="00CF38D2">
        <w:rPr>
          <w:kern w:val="0"/>
          <w:sz w:val="22"/>
          <w:szCs w:val="22"/>
        </w:rPr>
        <w:t>Biblia: stworzenie świata i człowieka oraz wybrane przypowieści ewangeliczne, w tym o</w:t>
      </w:r>
    </w:p>
    <w:p w14:paraId="14F7852B" w14:textId="77777777" w:rsidR="00F82A2A" w:rsidRPr="00CF38D2" w:rsidRDefault="00F82A2A" w:rsidP="008400D3">
      <w:pPr>
        <w:jc w:val="left"/>
        <w:rPr>
          <w:kern w:val="0"/>
          <w:sz w:val="22"/>
          <w:szCs w:val="22"/>
        </w:rPr>
      </w:pPr>
      <w:r w:rsidRPr="00CF38D2">
        <w:rPr>
          <w:kern w:val="0"/>
          <w:sz w:val="22"/>
          <w:szCs w:val="22"/>
        </w:rPr>
        <w:t>siewcy, o talentach, o pannach roztropnych, o miłosiernym Samarytaninie.</w:t>
      </w:r>
    </w:p>
    <w:p w14:paraId="37B22741" w14:textId="1F03A46F" w:rsidR="00F82A2A" w:rsidRDefault="00F82A2A" w:rsidP="008400D3">
      <w:pPr>
        <w:jc w:val="left"/>
        <w:rPr>
          <w:i/>
          <w:iCs/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*</w:t>
      </w:r>
      <w:r w:rsidR="005204C6">
        <w:rPr>
          <w:b/>
          <w:bCs/>
          <w:kern w:val="0"/>
          <w:sz w:val="22"/>
          <w:szCs w:val="22"/>
        </w:rPr>
        <w:t>3</w:t>
      </w:r>
      <w:r w:rsidRPr="00F82A2A">
        <w:rPr>
          <w:b/>
          <w:bCs/>
          <w:kern w:val="0"/>
          <w:sz w:val="22"/>
          <w:szCs w:val="22"/>
        </w:rPr>
        <w:t>)</w:t>
      </w:r>
      <w:r>
        <w:rPr>
          <w:kern w:val="0"/>
          <w:sz w:val="22"/>
          <w:szCs w:val="22"/>
        </w:rPr>
        <w:t xml:space="preserve"> Kornel Makuszyński </w:t>
      </w:r>
      <w:r w:rsidR="00AE7A49">
        <w:rPr>
          <w:kern w:val="0"/>
          <w:sz w:val="22"/>
          <w:szCs w:val="22"/>
        </w:rPr>
        <w:t xml:space="preserve">- </w:t>
      </w:r>
      <w:r w:rsidRPr="00EF5F4F">
        <w:rPr>
          <w:i/>
          <w:iCs/>
          <w:kern w:val="0"/>
          <w:sz w:val="22"/>
          <w:szCs w:val="22"/>
        </w:rPr>
        <w:t>Szatan z siódmej klasy</w:t>
      </w:r>
    </w:p>
    <w:p w14:paraId="4EE4C1FF" w14:textId="3985DF6D" w:rsidR="00F82A2A" w:rsidRPr="00CF38D2" w:rsidRDefault="00F82A2A" w:rsidP="008400D3">
      <w:pPr>
        <w:jc w:val="left"/>
        <w:rPr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*</w:t>
      </w:r>
      <w:r w:rsidR="005204C6">
        <w:rPr>
          <w:b/>
          <w:bCs/>
          <w:kern w:val="0"/>
          <w:sz w:val="22"/>
          <w:szCs w:val="22"/>
        </w:rPr>
        <w:t>4</w:t>
      </w:r>
      <w:r w:rsidRPr="00F82A2A">
        <w:rPr>
          <w:b/>
          <w:bCs/>
          <w:kern w:val="0"/>
          <w:sz w:val="22"/>
          <w:szCs w:val="22"/>
        </w:rPr>
        <w:t>)</w:t>
      </w:r>
      <w:r w:rsidRPr="00F82A2A">
        <w:rPr>
          <w:kern w:val="0"/>
          <w:sz w:val="22"/>
          <w:szCs w:val="22"/>
        </w:rPr>
        <w:t xml:space="preserve"> Rafał Kosik - Felix, Net i </w:t>
      </w:r>
      <w:proofErr w:type="spellStart"/>
      <w:r w:rsidRPr="00F82A2A">
        <w:rPr>
          <w:kern w:val="0"/>
          <w:sz w:val="22"/>
          <w:szCs w:val="22"/>
        </w:rPr>
        <w:t>Nika</w:t>
      </w:r>
      <w:proofErr w:type="spellEnd"/>
      <w:r w:rsidRPr="00F82A2A">
        <w:rPr>
          <w:kern w:val="0"/>
          <w:sz w:val="22"/>
          <w:szCs w:val="22"/>
        </w:rPr>
        <w:t xml:space="preserve"> oraz Gang Niewidzialnych Ludzi</w:t>
      </w:r>
    </w:p>
    <w:p w14:paraId="4898B929" w14:textId="26B38F6D" w:rsidR="00F82A2A" w:rsidRDefault="00F82A2A" w:rsidP="008400D3">
      <w:pPr>
        <w:jc w:val="left"/>
        <w:rPr>
          <w:i/>
          <w:iCs/>
          <w:kern w:val="0"/>
          <w:sz w:val="22"/>
          <w:szCs w:val="22"/>
        </w:rPr>
      </w:pPr>
      <w:r w:rsidRPr="00CF38D2">
        <w:rPr>
          <w:b/>
          <w:sz w:val="22"/>
          <w:szCs w:val="22"/>
        </w:rPr>
        <w:t>*</w:t>
      </w:r>
      <w:r w:rsidR="005204C6">
        <w:rPr>
          <w:b/>
          <w:sz w:val="22"/>
          <w:szCs w:val="22"/>
        </w:rPr>
        <w:t>5</w:t>
      </w:r>
      <w:r w:rsidRPr="00CF38D2">
        <w:rPr>
          <w:b/>
          <w:sz w:val="22"/>
          <w:szCs w:val="22"/>
        </w:rPr>
        <w:t>)</w:t>
      </w:r>
      <w:r w:rsidRPr="00CF38D2">
        <w:rPr>
          <w:kern w:val="0"/>
          <w:sz w:val="22"/>
          <w:szCs w:val="22"/>
        </w:rPr>
        <w:t xml:space="preserve"> Lucy </w:t>
      </w:r>
      <w:proofErr w:type="spellStart"/>
      <w:r w:rsidRPr="00CF38D2">
        <w:rPr>
          <w:kern w:val="0"/>
          <w:sz w:val="22"/>
          <w:szCs w:val="22"/>
        </w:rPr>
        <w:t>Maud</w:t>
      </w:r>
      <w:proofErr w:type="spellEnd"/>
      <w:r w:rsidRPr="00CF38D2">
        <w:rPr>
          <w:kern w:val="0"/>
          <w:sz w:val="22"/>
          <w:szCs w:val="22"/>
        </w:rPr>
        <w:t xml:space="preserve"> Montgomery - </w:t>
      </w:r>
      <w:r w:rsidRPr="00CF38D2">
        <w:rPr>
          <w:i/>
          <w:iCs/>
          <w:kern w:val="0"/>
          <w:sz w:val="22"/>
          <w:szCs w:val="22"/>
        </w:rPr>
        <w:t>Ania z Zielonego Wzgórza</w:t>
      </w:r>
    </w:p>
    <w:p w14:paraId="6CDE6444" w14:textId="33F88384" w:rsidR="005204C6" w:rsidRPr="005204C6" w:rsidRDefault="005204C6" w:rsidP="008400D3">
      <w:pPr>
        <w:jc w:val="left"/>
        <w:rPr>
          <w:kern w:val="0"/>
          <w:sz w:val="22"/>
          <w:szCs w:val="22"/>
        </w:rPr>
      </w:pPr>
      <w:r>
        <w:rPr>
          <w:b/>
          <w:sz w:val="22"/>
          <w:szCs w:val="22"/>
        </w:rPr>
        <w:t>*6</w:t>
      </w:r>
      <w:r w:rsidRPr="00CF38D2">
        <w:rPr>
          <w:b/>
          <w:sz w:val="22"/>
          <w:szCs w:val="22"/>
        </w:rPr>
        <w:t>)</w:t>
      </w:r>
      <w:r w:rsidRPr="00CF38D2">
        <w:rPr>
          <w:kern w:val="0"/>
          <w:sz w:val="22"/>
          <w:szCs w:val="22"/>
        </w:rPr>
        <w:t xml:space="preserve"> Henryk Sienkiewicz - </w:t>
      </w:r>
      <w:r w:rsidRPr="00CF38D2">
        <w:rPr>
          <w:i/>
          <w:kern w:val="0"/>
          <w:sz w:val="22"/>
          <w:szCs w:val="22"/>
        </w:rPr>
        <w:t>W pustyni i w puszczy</w:t>
      </w:r>
      <w:r>
        <w:rPr>
          <w:i/>
          <w:kern w:val="0"/>
          <w:sz w:val="22"/>
          <w:szCs w:val="22"/>
        </w:rPr>
        <w:t xml:space="preserve"> </w:t>
      </w:r>
    </w:p>
    <w:p w14:paraId="26043DDA" w14:textId="11E6B938" w:rsidR="00F82A2A" w:rsidRDefault="00F82A2A" w:rsidP="008400D3">
      <w:pPr>
        <w:jc w:val="left"/>
        <w:rPr>
          <w:sz w:val="22"/>
        </w:rPr>
      </w:pPr>
      <w:r>
        <w:rPr>
          <w:b/>
          <w:kern w:val="0"/>
          <w:sz w:val="22"/>
          <w:szCs w:val="22"/>
        </w:rPr>
        <w:t>7</w:t>
      </w:r>
      <w:r w:rsidRPr="00CF38D2">
        <w:rPr>
          <w:b/>
          <w:kern w:val="0"/>
          <w:sz w:val="22"/>
          <w:szCs w:val="22"/>
        </w:rPr>
        <w:t>)</w:t>
      </w:r>
      <w:r w:rsidRPr="00CF38D2">
        <w:rPr>
          <w:kern w:val="0"/>
          <w:sz w:val="22"/>
          <w:szCs w:val="22"/>
        </w:rPr>
        <w:t xml:space="preserve"> </w:t>
      </w:r>
      <w:r>
        <w:rPr>
          <w:sz w:val="22"/>
        </w:rPr>
        <w:t>Wybrane a</w:t>
      </w:r>
      <w:r w:rsidRPr="002B6725">
        <w:rPr>
          <w:sz w:val="22"/>
        </w:rPr>
        <w:t>daptacje i ekranizacje filmowe</w:t>
      </w:r>
      <w:r>
        <w:rPr>
          <w:sz w:val="22"/>
        </w:rPr>
        <w:t>.</w:t>
      </w:r>
    </w:p>
    <w:p w14:paraId="5AEB1E17" w14:textId="77777777" w:rsidR="00F82A2A" w:rsidRDefault="00F82A2A" w:rsidP="00F82A2A">
      <w:pPr>
        <w:jc w:val="left"/>
        <w:rPr>
          <w:sz w:val="22"/>
        </w:rPr>
      </w:pPr>
    </w:p>
    <w:p w14:paraId="4DB67CB3" w14:textId="77777777" w:rsidR="00F82A2A" w:rsidRDefault="00F82A2A" w:rsidP="00F82A2A">
      <w:pPr>
        <w:jc w:val="left"/>
        <w:rPr>
          <w:sz w:val="22"/>
        </w:rPr>
      </w:pPr>
    </w:p>
    <w:p w14:paraId="58C5ADD9" w14:textId="6CDAD08B" w:rsidR="00F82A2A" w:rsidRPr="00F82A2A" w:rsidRDefault="00F82A2A" w:rsidP="00F82A2A">
      <w:pPr>
        <w:jc w:val="center"/>
        <w:rPr>
          <w:b/>
          <w:bCs/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lastRenderedPageBreak/>
        <w:t>LEKTURY – KLASA VII</w:t>
      </w:r>
    </w:p>
    <w:p w14:paraId="32AB3965" w14:textId="1865F839" w:rsidR="00F82A2A" w:rsidRPr="00F82A2A" w:rsidRDefault="00F82A2A" w:rsidP="00F82A2A">
      <w:pPr>
        <w:jc w:val="left"/>
        <w:rPr>
          <w:i/>
          <w:iCs/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1)</w:t>
      </w:r>
      <w:r w:rsidRPr="00F82A2A">
        <w:rPr>
          <w:kern w:val="0"/>
          <w:sz w:val="22"/>
          <w:szCs w:val="22"/>
        </w:rPr>
        <w:t xml:space="preserve"> </w:t>
      </w:r>
      <w:proofErr w:type="spellStart"/>
      <w:r w:rsidRPr="00F82A2A">
        <w:rPr>
          <w:kern w:val="0"/>
          <w:sz w:val="22"/>
          <w:szCs w:val="22"/>
        </w:rPr>
        <w:t>Antoine</w:t>
      </w:r>
      <w:proofErr w:type="spellEnd"/>
      <w:r w:rsidRPr="00F82A2A">
        <w:rPr>
          <w:kern w:val="0"/>
          <w:sz w:val="22"/>
          <w:szCs w:val="22"/>
        </w:rPr>
        <w:t xml:space="preserve"> de Saint-</w:t>
      </w:r>
      <w:proofErr w:type="spellStart"/>
      <w:r w:rsidRPr="00F82A2A">
        <w:rPr>
          <w:kern w:val="0"/>
          <w:sz w:val="22"/>
          <w:szCs w:val="22"/>
        </w:rPr>
        <w:t>Exupery</w:t>
      </w:r>
      <w:proofErr w:type="spellEnd"/>
      <w:r w:rsidRPr="00F82A2A">
        <w:rPr>
          <w:kern w:val="0"/>
          <w:sz w:val="22"/>
          <w:szCs w:val="22"/>
        </w:rPr>
        <w:t xml:space="preserve"> - </w:t>
      </w:r>
      <w:r w:rsidRPr="00F82A2A">
        <w:rPr>
          <w:i/>
          <w:iCs/>
          <w:kern w:val="0"/>
          <w:sz w:val="22"/>
          <w:szCs w:val="22"/>
        </w:rPr>
        <w:t>Mały Książę</w:t>
      </w:r>
    </w:p>
    <w:p w14:paraId="6DC5B02E" w14:textId="334A5108" w:rsidR="00F82A2A" w:rsidRPr="00F82A2A" w:rsidRDefault="00F82A2A" w:rsidP="00F82A2A">
      <w:pPr>
        <w:jc w:val="left"/>
        <w:rPr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2)</w:t>
      </w:r>
      <w:r w:rsidRPr="00F82A2A">
        <w:rPr>
          <w:kern w:val="0"/>
          <w:sz w:val="22"/>
          <w:szCs w:val="22"/>
        </w:rPr>
        <w:t xml:space="preserve"> Juliusz Słowacki – </w:t>
      </w:r>
      <w:r w:rsidRPr="00F82A2A">
        <w:rPr>
          <w:i/>
          <w:iCs/>
          <w:kern w:val="0"/>
          <w:sz w:val="22"/>
          <w:szCs w:val="22"/>
        </w:rPr>
        <w:t>Balladyna</w:t>
      </w:r>
    </w:p>
    <w:p w14:paraId="5404C268" w14:textId="3649A067" w:rsidR="00F82A2A" w:rsidRPr="00F82A2A" w:rsidRDefault="00F82A2A" w:rsidP="00F82A2A">
      <w:pPr>
        <w:jc w:val="left"/>
        <w:rPr>
          <w:i/>
          <w:iCs/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3)</w:t>
      </w:r>
      <w:r w:rsidRPr="00F82A2A">
        <w:rPr>
          <w:kern w:val="0"/>
          <w:sz w:val="22"/>
          <w:szCs w:val="22"/>
        </w:rPr>
        <w:t xml:space="preserve"> Adam Mickiewicz – </w:t>
      </w:r>
      <w:r w:rsidRPr="00F82A2A">
        <w:rPr>
          <w:i/>
          <w:iCs/>
          <w:kern w:val="0"/>
          <w:sz w:val="22"/>
          <w:szCs w:val="22"/>
        </w:rPr>
        <w:t xml:space="preserve">Dziady cz. II </w:t>
      </w:r>
    </w:p>
    <w:p w14:paraId="55A2E69F" w14:textId="28A8F75D" w:rsidR="00F82A2A" w:rsidRPr="00F82A2A" w:rsidRDefault="00F82A2A" w:rsidP="00F82A2A">
      <w:pPr>
        <w:jc w:val="left"/>
        <w:rPr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4)</w:t>
      </w:r>
      <w:r w:rsidRPr="00F82A2A">
        <w:rPr>
          <w:kern w:val="0"/>
          <w:sz w:val="22"/>
          <w:szCs w:val="22"/>
        </w:rPr>
        <w:t xml:space="preserve"> Charles Dickens - </w:t>
      </w:r>
      <w:r w:rsidRPr="00F82A2A">
        <w:rPr>
          <w:i/>
          <w:iCs/>
          <w:kern w:val="0"/>
          <w:sz w:val="22"/>
          <w:szCs w:val="22"/>
        </w:rPr>
        <w:t>Opowieść wigilijna</w:t>
      </w:r>
      <w:r w:rsidRPr="00F82A2A">
        <w:rPr>
          <w:kern w:val="0"/>
          <w:sz w:val="22"/>
          <w:szCs w:val="22"/>
        </w:rPr>
        <w:t xml:space="preserve"> </w:t>
      </w:r>
    </w:p>
    <w:p w14:paraId="65764F9B" w14:textId="7A250ECC" w:rsidR="00F82A2A" w:rsidRDefault="00F82A2A" w:rsidP="00F82A2A">
      <w:pPr>
        <w:jc w:val="left"/>
        <w:rPr>
          <w:i/>
          <w:iCs/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5)</w:t>
      </w:r>
      <w:r w:rsidRPr="00F82A2A">
        <w:rPr>
          <w:kern w:val="0"/>
          <w:sz w:val="22"/>
          <w:szCs w:val="22"/>
        </w:rPr>
        <w:t xml:space="preserve"> Aleksander Fredro  - </w:t>
      </w:r>
      <w:r w:rsidRPr="00F82A2A">
        <w:rPr>
          <w:i/>
          <w:iCs/>
          <w:kern w:val="0"/>
          <w:sz w:val="22"/>
          <w:szCs w:val="22"/>
        </w:rPr>
        <w:t>Zemsta</w:t>
      </w:r>
    </w:p>
    <w:p w14:paraId="56B1442A" w14:textId="62A3C2D6" w:rsidR="00AE7A49" w:rsidRPr="00AE7A49" w:rsidRDefault="00AE7A49" w:rsidP="00F82A2A">
      <w:pPr>
        <w:jc w:val="left"/>
        <w:rPr>
          <w:kern w:val="0"/>
          <w:sz w:val="22"/>
          <w:szCs w:val="22"/>
        </w:rPr>
      </w:pPr>
      <w:r w:rsidRPr="00AE7A49">
        <w:rPr>
          <w:b/>
          <w:bCs/>
          <w:kern w:val="0"/>
          <w:sz w:val="22"/>
          <w:szCs w:val="22"/>
        </w:rPr>
        <w:t>6)</w:t>
      </w:r>
      <w:r w:rsidRPr="00AE7A49">
        <w:rPr>
          <w:kern w:val="0"/>
          <w:sz w:val="22"/>
          <w:szCs w:val="22"/>
        </w:rPr>
        <w:t xml:space="preserve"> Jan Kochanowski </w:t>
      </w:r>
      <w:r>
        <w:rPr>
          <w:kern w:val="0"/>
          <w:sz w:val="22"/>
          <w:szCs w:val="22"/>
        </w:rPr>
        <w:t>–</w:t>
      </w:r>
      <w:r w:rsidRPr="00AE7A49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wybór fraszek, wybrana pieśń, tren VII, VIII</w:t>
      </w:r>
    </w:p>
    <w:p w14:paraId="06D8D217" w14:textId="265DDE47" w:rsidR="00F82A2A" w:rsidRPr="00F82A2A" w:rsidRDefault="00F82A2A" w:rsidP="00F82A2A">
      <w:pPr>
        <w:jc w:val="left"/>
        <w:rPr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*7)</w:t>
      </w:r>
      <w:r w:rsidRPr="00F82A2A">
        <w:rPr>
          <w:kern w:val="0"/>
          <w:sz w:val="22"/>
          <w:szCs w:val="22"/>
        </w:rPr>
        <w:t xml:space="preserve"> Ernest Hemingway – </w:t>
      </w:r>
      <w:r w:rsidRPr="00F82A2A">
        <w:rPr>
          <w:i/>
          <w:iCs/>
          <w:kern w:val="0"/>
          <w:sz w:val="22"/>
          <w:szCs w:val="22"/>
        </w:rPr>
        <w:t>Stary człowiek i morze</w:t>
      </w:r>
    </w:p>
    <w:p w14:paraId="366CE9CD" w14:textId="451DE16D" w:rsidR="00F82A2A" w:rsidRDefault="00F82A2A" w:rsidP="00F82A2A">
      <w:pPr>
        <w:jc w:val="left"/>
        <w:rPr>
          <w:i/>
          <w:iCs/>
          <w:kern w:val="0"/>
          <w:sz w:val="22"/>
          <w:szCs w:val="22"/>
        </w:rPr>
      </w:pPr>
      <w:r w:rsidRPr="00F82A2A">
        <w:rPr>
          <w:b/>
          <w:bCs/>
          <w:kern w:val="0"/>
          <w:sz w:val="22"/>
          <w:szCs w:val="22"/>
        </w:rPr>
        <w:t>*8)</w:t>
      </w:r>
      <w:r w:rsidRPr="00F82A2A">
        <w:rPr>
          <w:kern w:val="0"/>
          <w:sz w:val="22"/>
          <w:szCs w:val="22"/>
        </w:rPr>
        <w:t xml:space="preserve"> Agata Christie - </w:t>
      </w:r>
      <w:r w:rsidRPr="00F82A2A">
        <w:rPr>
          <w:i/>
          <w:iCs/>
          <w:kern w:val="0"/>
          <w:sz w:val="22"/>
          <w:szCs w:val="22"/>
        </w:rPr>
        <w:t>Morderstwo w Orient Expressie</w:t>
      </w:r>
    </w:p>
    <w:p w14:paraId="1FD0911E" w14:textId="713E89E9" w:rsidR="00F82A2A" w:rsidRDefault="00F82A2A" w:rsidP="00F82A2A">
      <w:pPr>
        <w:jc w:val="left"/>
        <w:rPr>
          <w:sz w:val="22"/>
        </w:rPr>
      </w:pPr>
      <w:r w:rsidRPr="00F82A2A">
        <w:rPr>
          <w:b/>
          <w:bCs/>
          <w:kern w:val="0"/>
          <w:sz w:val="22"/>
          <w:szCs w:val="22"/>
        </w:rPr>
        <w:t xml:space="preserve">9) </w:t>
      </w:r>
      <w:r>
        <w:rPr>
          <w:sz w:val="22"/>
        </w:rPr>
        <w:t>Wybrane a</w:t>
      </w:r>
      <w:r w:rsidRPr="002B6725">
        <w:rPr>
          <w:sz w:val="22"/>
        </w:rPr>
        <w:t>daptacje i ekranizacje filmowe</w:t>
      </w:r>
      <w:r>
        <w:rPr>
          <w:sz w:val="22"/>
        </w:rPr>
        <w:t>.</w:t>
      </w:r>
    </w:p>
    <w:p w14:paraId="55759B78" w14:textId="77777777" w:rsidR="00AE7A49" w:rsidRDefault="00AE7A49" w:rsidP="00F82A2A">
      <w:pPr>
        <w:jc w:val="left"/>
        <w:rPr>
          <w:sz w:val="22"/>
        </w:rPr>
      </w:pPr>
    </w:p>
    <w:p w14:paraId="307474DE" w14:textId="53290F5B" w:rsidR="00AE7A49" w:rsidRPr="00AE7A49" w:rsidRDefault="00AE7A49" w:rsidP="00AE7A49">
      <w:pPr>
        <w:jc w:val="center"/>
        <w:rPr>
          <w:b/>
          <w:sz w:val="22"/>
          <w:szCs w:val="22"/>
        </w:rPr>
      </w:pPr>
      <w:r w:rsidRPr="00AE7A49">
        <w:rPr>
          <w:b/>
          <w:sz w:val="22"/>
          <w:szCs w:val="22"/>
        </w:rPr>
        <w:t>LEKTURY – KLASA VIII</w:t>
      </w:r>
    </w:p>
    <w:p w14:paraId="64E32185" w14:textId="42ECF293" w:rsidR="00AE7A49" w:rsidRPr="00AE7A49" w:rsidRDefault="00AE7A49" w:rsidP="00AE7A4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AE7A49">
        <w:rPr>
          <w:b/>
          <w:sz w:val="22"/>
          <w:szCs w:val="22"/>
        </w:rPr>
        <w:t xml:space="preserve">1) </w:t>
      </w:r>
      <w:proofErr w:type="spellStart"/>
      <w:r w:rsidRPr="00AE7A49">
        <w:rPr>
          <w:bCs/>
          <w:sz w:val="22"/>
          <w:szCs w:val="22"/>
        </w:rPr>
        <w:t>Éric</w:t>
      </w:r>
      <w:proofErr w:type="spellEnd"/>
      <w:r w:rsidRPr="00AE7A49">
        <w:rPr>
          <w:bCs/>
          <w:sz w:val="22"/>
          <w:szCs w:val="22"/>
        </w:rPr>
        <w:t xml:space="preserve">-Emmanuel Schmitt - </w:t>
      </w:r>
      <w:r w:rsidRPr="00AE7A49">
        <w:rPr>
          <w:bCs/>
          <w:i/>
          <w:iCs/>
          <w:sz w:val="22"/>
          <w:szCs w:val="22"/>
        </w:rPr>
        <w:t>Oskar i pani Róża</w:t>
      </w:r>
    </w:p>
    <w:p w14:paraId="7889D364" w14:textId="468A666E" w:rsidR="00AE7A49" w:rsidRDefault="00AE7A49" w:rsidP="00AE7A49">
      <w:pPr>
        <w:jc w:val="left"/>
        <w:rPr>
          <w:bCs/>
          <w:sz w:val="22"/>
          <w:szCs w:val="22"/>
        </w:rPr>
      </w:pPr>
      <w:r w:rsidRPr="00AE7A49">
        <w:rPr>
          <w:b/>
          <w:sz w:val="22"/>
          <w:szCs w:val="22"/>
        </w:rPr>
        <w:t xml:space="preserve">2) </w:t>
      </w:r>
      <w:r w:rsidRPr="00AE7A49">
        <w:rPr>
          <w:bCs/>
          <w:sz w:val="22"/>
          <w:szCs w:val="22"/>
        </w:rPr>
        <w:t xml:space="preserve">Adam Mickiewicz – </w:t>
      </w:r>
      <w:r w:rsidRPr="00AE7A49">
        <w:rPr>
          <w:bCs/>
          <w:i/>
          <w:iCs/>
          <w:sz w:val="22"/>
          <w:szCs w:val="22"/>
        </w:rPr>
        <w:t>Pan Tadeusz</w:t>
      </w:r>
      <w:r w:rsidRPr="00AE7A49">
        <w:rPr>
          <w:bCs/>
          <w:sz w:val="22"/>
          <w:szCs w:val="22"/>
        </w:rPr>
        <w:t xml:space="preserve"> (księga I, II, IV, X, XI, XII)</w:t>
      </w:r>
    </w:p>
    <w:p w14:paraId="2B5D8C66" w14:textId="39888E69" w:rsidR="00AE7A49" w:rsidRPr="00AE7A49" w:rsidRDefault="00AE7A49" w:rsidP="00AE7A49">
      <w:pPr>
        <w:jc w:val="left"/>
        <w:rPr>
          <w:b/>
          <w:i/>
          <w:iCs/>
          <w:sz w:val="22"/>
          <w:szCs w:val="22"/>
        </w:rPr>
      </w:pPr>
      <w:r w:rsidRPr="00AE7A49">
        <w:rPr>
          <w:b/>
          <w:sz w:val="22"/>
          <w:szCs w:val="22"/>
        </w:rPr>
        <w:t>3)</w:t>
      </w:r>
      <w:r>
        <w:rPr>
          <w:bCs/>
          <w:sz w:val="22"/>
          <w:szCs w:val="22"/>
        </w:rPr>
        <w:t xml:space="preserve"> Adam Mickiewicz – </w:t>
      </w:r>
      <w:r w:rsidRPr="00AE7A49">
        <w:rPr>
          <w:bCs/>
          <w:i/>
          <w:iCs/>
          <w:sz w:val="22"/>
          <w:szCs w:val="22"/>
        </w:rPr>
        <w:t>Reduta Ordona, Świtezianka</w:t>
      </w:r>
      <w:r>
        <w:rPr>
          <w:bCs/>
          <w:sz w:val="22"/>
          <w:szCs w:val="22"/>
        </w:rPr>
        <w:t xml:space="preserve"> </w:t>
      </w:r>
    </w:p>
    <w:p w14:paraId="5A7F88A1" w14:textId="1FD78A35" w:rsidR="00AE7A49" w:rsidRPr="00AE7A49" w:rsidRDefault="00AE7A49" w:rsidP="00AE7A49">
      <w:pPr>
        <w:jc w:val="left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4</w:t>
      </w:r>
      <w:r w:rsidRPr="00AE7A4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AE7A49">
        <w:rPr>
          <w:bCs/>
          <w:sz w:val="22"/>
          <w:szCs w:val="22"/>
        </w:rPr>
        <w:t xml:space="preserve">Stefan Żeromski - </w:t>
      </w:r>
      <w:r w:rsidRPr="00AE7A49">
        <w:rPr>
          <w:bCs/>
          <w:i/>
          <w:iCs/>
          <w:sz w:val="22"/>
          <w:szCs w:val="22"/>
        </w:rPr>
        <w:t xml:space="preserve">Syzyfowe prace </w:t>
      </w:r>
      <w:r w:rsidRPr="00AE7A49">
        <w:rPr>
          <w:bCs/>
          <w:sz w:val="22"/>
          <w:szCs w:val="22"/>
        </w:rPr>
        <w:t>(fragmenty)</w:t>
      </w:r>
    </w:p>
    <w:p w14:paraId="69A97881" w14:textId="1A8DB50E" w:rsidR="00AE7A49" w:rsidRPr="00AE7A49" w:rsidRDefault="00AE7A49" w:rsidP="00AE7A49">
      <w:pPr>
        <w:jc w:val="left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5</w:t>
      </w:r>
      <w:r w:rsidRPr="00AE7A49">
        <w:rPr>
          <w:b/>
          <w:sz w:val="22"/>
          <w:szCs w:val="22"/>
        </w:rPr>
        <w:t xml:space="preserve">) </w:t>
      </w:r>
      <w:r w:rsidRPr="00AE7A49">
        <w:rPr>
          <w:bCs/>
          <w:sz w:val="22"/>
          <w:szCs w:val="22"/>
        </w:rPr>
        <w:t xml:space="preserve">Aleksander Kamiński - </w:t>
      </w:r>
      <w:r w:rsidRPr="00AE7A49">
        <w:rPr>
          <w:bCs/>
          <w:i/>
          <w:iCs/>
          <w:sz w:val="22"/>
          <w:szCs w:val="22"/>
        </w:rPr>
        <w:t>Kamienie na szaniec</w:t>
      </w:r>
    </w:p>
    <w:p w14:paraId="2580DBE9" w14:textId="69B125CD" w:rsidR="00AE7A49" w:rsidRDefault="00AE7A49" w:rsidP="00AE7A49">
      <w:pPr>
        <w:jc w:val="left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Pr="00AE7A49">
        <w:rPr>
          <w:b/>
          <w:sz w:val="22"/>
          <w:szCs w:val="22"/>
        </w:rPr>
        <w:t xml:space="preserve">) </w:t>
      </w:r>
      <w:r w:rsidRPr="00AE7A49">
        <w:rPr>
          <w:bCs/>
          <w:sz w:val="22"/>
          <w:szCs w:val="22"/>
        </w:rPr>
        <w:t>Henryk Sienkiewicz</w:t>
      </w:r>
      <w:r>
        <w:rPr>
          <w:bCs/>
          <w:sz w:val="22"/>
          <w:szCs w:val="22"/>
        </w:rPr>
        <w:t xml:space="preserve"> -</w:t>
      </w:r>
      <w:r w:rsidRPr="00AE7A49">
        <w:rPr>
          <w:bCs/>
          <w:sz w:val="22"/>
          <w:szCs w:val="22"/>
        </w:rPr>
        <w:t xml:space="preserve"> </w:t>
      </w:r>
      <w:r w:rsidRPr="00AE7A49">
        <w:rPr>
          <w:bCs/>
          <w:i/>
          <w:iCs/>
          <w:sz w:val="22"/>
          <w:szCs w:val="22"/>
        </w:rPr>
        <w:t xml:space="preserve">Quo </w:t>
      </w:r>
      <w:proofErr w:type="spellStart"/>
      <w:r w:rsidRPr="00AE7A49">
        <w:rPr>
          <w:bCs/>
          <w:i/>
          <w:iCs/>
          <w:sz w:val="22"/>
          <w:szCs w:val="22"/>
        </w:rPr>
        <w:t>vadis</w:t>
      </w:r>
      <w:proofErr w:type="spellEnd"/>
      <w:r w:rsidRPr="00AE7A49">
        <w:rPr>
          <w:bCs/>
          <w:i/>
          <w:iCs/>
          <w:sz w:val="22"/>
          <w:szCs w:val="22"/>
        </w:rPr>
        <w:t xml:space="preserve"> </w:t>
      </w:r>
      <w:r w:rsidRPr="00AE7A49">
        <w:rPr>
          <w:bCs/>
          <w:sz w:val="22"/>
          <w:szCs w:val="22"/>
        </w:rPr>
        <w:t>(fragmenty)</w:t>
      </w:r>
    </w:p>
    <w:p w14:paraId="318D0918" w14:textId="2BD9B827" w:rsidR="00AE7A49" w:rsidRPr="00AE7A49" w:rsidRDefault="00AE7A49" w:rsidP="00AE7A49">
      <w:pPr>
        <w:jc w:val="left"/>
        <w:rPr>
          <w:b/>
          <w:bCs/>
          <w:kern w:val="0"/>
        </w:rPr>
      </w:pPr>
      <w:r>
        <w:rPr>
          <w:b/>
          <w:sz w:val="22"/>
          <w:szCs w:val="22"/>
        </w:rPr>
        <w:t>7</w:t>
      </w:r>
      <w:r w:rsidRPr="00AE7A49">
        <w:rPr>
          <w:b/>
          <w:sz w:val="22"/>
          <w:szCs w:val="22"/>
        </w:rPr>
        <w:t>)</w:t>
      </w:r>
      <w:r w:rsidRPr="00AE7A49">
        <w:rPr>
          <w:bCs/>
          <w:sz w:val="22"/>
          <w:szCs w:val="22"/>
        </w:rPr>
        <w:t xml:space="preserve"> Henryk Sienkiewicz</w:t>
      </w:r>
      <w:r w:rsidRPr="00AE7A49">
        <w:rPr>
          <w:bCs/>
          <w:i/>
          <w:iCs/>
          <w:sz w:val="22"/>
          <w:szCs w:val="22"/>
        </w:rPr>
        <w:t xml:space="preserve"> – Latarnik</w:t>
      </w:r>
    </w:p>
    <w:p w14:paraId="5B813476" w14:textId="26CBA5E8" w:rsidR="00AE7A49" w:rsidRPr="00AE7A49" w:rsidRDefault="00AE7A49" w:rsidP="00AE7A4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AE7A49">
        <w:rPr>
          <w:b/>
          <w:sz w:val="22"/>
          <w:szCs w:val="22"/>
        </w:rPr>
        <w:t xml:space="preserve">) </w:t>
      </w:r>
      <w:r w:rsidRPr="00AE7A49">
        <w:rPr>
          <w:bCs/>
          <w:sz w:val="22"/>
          <w:szCs w:val="22"/>
        </w:rPr>
        <w:t xml:space="preserve">Sławomir Mrożek – </w:t>
      </w:r>
      <w:r w:rsidRPr="00AE7A49">
        <w:rPr>
          <w:bCs/>
          <w:i/>
          <w:iCs/>
          <w:sz w:val="22"/>
          <w:szCs w:val="22"/>
        </w:rPr>
        <w:t>Artysta</w:t>
      </w:r>
    </w:p>
    <w:p w14:paraId="06C68343" w14:textId="7196A2D6" w:rsidR="00AE7A49" w:rsidRDefault="00AE7A49" w:rsidP="00AE7A49">
      <w:pPr>
        <w:jc w:val="left"/>
        <w:rPr>
          <w:bCs/>
          <w:i/>
          <w:iCs/>
          <w:sz w:val="22"/>
          <w:szCs w:val="22"/>
        </w:rPr>
      </w:pPr>
      <w:r w:rsidRPr="00AE7A49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9</w:t>
      </w:r>
      <w:r w:rsidRPr="00AE7A49">
        <w:rPr>
          <w:b/>
          <w:sz w:val="22"/>
          <w:szCs w:val="22"/>
        </w:rPr>
        <w:t>)</w:t>
      </w:r>
      <w:r w:rsidRPr="00AE7A49">
        <w:rPr>
          <w:bCs/>
          <w:i/>
          <w:iCs/>
          <w:sz w:val="22"/>
          <w:szCs w:val="22"/>
        </w:rPr>
        <w:t xml:space="preserve"> </w:t>
      </w:r>
      <w:r w:rsidRPr="00AE7A49">
        <w:rPr>
          <w:bCs/>
          <w:sz w:val="22"/>
          <w:szCs w:val="22"/>
        </w:rPr>
        <w:t>Arkady Fiedler</w:t>
      </w:r>
      <w:r w:rsidRPr="00AE7A49">
        <w:rPr>
          <w:bCs/>
          <w:i/>
          <w:iCs/>
          <w:sz w:val="22"/>
          <w:szCs w:val="22"/>
        </w:rPr>
        <w:t xml:space="preserve"> - Dywizjon 303</w:t>
      </w:r>
    </w:p>
    <w:p w14:paraId="3874D514" w14:textId="7789C4F9" w:rsidR="00AE7A49" w:rsidRDefault="00AE7A49" w:rsidP="00AE7A49">
      <w:pPr>
        <w:jc w:val="left"/>
        <w:rPr>
          <w:sz w:val="22"/>
        </w:rPr>
      </w:pPr>
      <w:r>
        <w:rPr>
          <w:b/>
          <w:bCs/>
          <w:kern w:val="0"/>
          <w:sz w:val="22"/>
          <w:szCs w:val="22"/>
        </w:rPr>
        <w:t>10</w:t>
      </w:r>
      <w:r w:rsidRPr="00F82A2A">
        <w:rPr>
          <w:b/>
          <w:bCs/>
          <w:kern w:val="0"/>
          <w:sz w:val="22"/>
          <w:szCs w:val="22"/>
        </w:rPr>
        <w:t xml:space="preserve">) </w:t>
      </w:r>
      <w:r>
        <w:rPr>
          <w:sz w:val="22"/>
        </w:rPr>
        <w:t>Wybrane a</w:t>
      </w:r>
      <w:r w:rsidRPr="002B6725">
        <w:rPr>
          <w:sz w:val="22"/>
        </w:rPr>
        <w:t>daptacje i ekranizacje filmowe</w:t>
      </w:r>
      <w:r>
        <w:rPr>
          <w:sz w:val="22"/>
        </w:rPr>
        <w:t>.</w:t>
      </w:r>
    </w:p>
    <w:p w14:paraId="0E06DDBA" w14:textId="77777777" w:rsidR="00AE7A49" w:rsidRPr="00AE7A49" w:rsidRDefault="00AE7A49" w:rsidP="00AE7A49">
      <w:pPr>
        <w:jc w:val="left"/>
        <w:rPr>
          <w:bCs/>
          <w:i/>
          <w:iCs/>
          <w:sz w:val="22"/>
          <w:szCs w:val="22"/>
        </w:rPr>
      </w:pPr>
    </w:p>
    <w:p w14:paraId="59F1EE4D" w14:textId="77777777" w:rsidR="00F82A2A" w:rsidRDefault="00F82A2A"/>
    <w:sectPr w:rsidR="00F82A2A" w:rsidSect="00F82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2A"/>
    <w:rsid w:val="00040F5E"/>
    <w:rsid w:val="00306E67"/>
    <w:rsid w:val="003B43D8"/>
    <w:rsid w:val="005204C6"/>
    <w:rsid w:val="005B7EF4"/>
    <w:rsid w:val="008400D3"/>
    <w:rsid w:val="008450F2"/>
    <w:rsid w:val="008D3382"/>
    <w:rsid w:val="00963B2F"/>
    <w:rsid w:val="00AE7A49"/>
    <w:rsid w:val="00F35004"/>
    <w:rsid w:val="00F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D270"/>
  <w15:chartTrackingRefBased/>
  <w15:docId w15:val="{9D5FE945-419A-49D3-8ED3-A3A0E14A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A2A"/>
    <w:pPr>
      <w:widowControl w:val="0"/>
      <w:suppressAutoHyphens/>
      <w:spacing w:after="62" w:line="36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A2A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A2A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A2A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A2A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2A2A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2A2A"/>
    <w:pPr>
      <w:keepNext/>
      <w:keepLines/>
      <w:widowControl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2A2A"/>
    <w:pPr>
      <w:keepNext/>
      <w:keepLines/>
      <w:widowControl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2A2A"/>
    <w:pPr>
      <w:keepNext/>
      <w:keepLines/>
      <w:widowControl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2A2A"/>
    <w:pPr>
      <w:keepNext/>
      <w:keepLines/>
      <w:widowControl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A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2A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2A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2A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2A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2A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2A2A"/>
    <w:pPr>
      <w:widowControl/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2A2A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2A2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2A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2A2A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2A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A2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A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2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Wachura</dc:creator>
  <cp:keywords/>
  <dc:description/>
  <cp:lastModifiedBy>Arkadiusz Wachura</cp:lastModifiedBy>
  <cp:revision>6</cp:revision>
  <dcterms:created xsi:type="dcterms:W3CDTF">2024-08-27T19:11:00Z</dcterms:created>
  <dcterms:modified xsi:type="dcterms:W3CDTF">2024-08-27T20:30:00Z</dcterms:modified>
</cp:coreProperties>
</file>